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80" w:after="62"/>
        <w:jc w:val="center"/>
        <w:rPr>
          <w:rFonts w:ascii="Xunta Sans" w:hAnsi="Xunta Sans" w:eastAsia="Times New Roman" w:cs="Calibri"/>
          <w:b/>
          <w:b/>
          <w:bCs/>
          <w:color w:val="000000"/>
          <w:lang w:eastAsia="gl-ES"/>
        </w:rPr>
      </w:pPr>
      <w:r>
        <w:rPr>
          <w:rFonts w:eastAsia="Times New Roman" w:cs="Calibri" w:ascii="Xunta Sans" w:hAnsi="Xunta Sans"/>
          <w:b/>
          <w:bCs/>
          <w:color w:val="000000"/>
          <w:lang w:eastAsia="gl-ES"/>
        </w:rPr>
        <w:t>ANEXO III</w:t>
      </w:r>
    </w:p>
    <w:p>
      <w:pPr>
        <w:pStyle w:val="Normal"/>
        <w:spacing w:lineRule="auto" w:line="360" w:before="280" w:after="62"/>
        <w:jc w:val="center"/>
        <w:rPr>
          <w:rFonts w:ascii="Xunta Sans" w:hAnsi="Xunta Sans" w:eastAsia="Times New Roman" w:cs="Calibri"/>
          <w:b/>
          <w:b/>
          <w:bCs/>
          <w:color w:val="000000"/>
          <w:lang w:eastAsia="gl-ES"/>
        </w:rPr>
      </w:pPr>
      <w:r>
        <w:rPr>
          <w:rFonts w:eastAsia="Times New Roman" w:cs="Calibri" w:ascii="Xunta Sans" w:hAnsi="Xunta Sans"/>
          <w:b/>
          <w:bCs/>
          <w:color w:val="000000"/>
          <w:lang w:eastAsia="gl-ES"/>
        </w:rPr>
        <w:t>PROTOCOLO DE ADHESIÓN</w:t>
      </w:r>
    </w:p>
    <w:p>
      <w:pPr>
        <w:pStyle w:val="Normal"/>
        <w:spacing w:lineRule="auto" w:line="360" w:before="280" w:after="240"/>
        <w:jc w:val="both"/>
        <w:rPr>
          <w:rFonts w:ascii="Xunta Sans" w:hAnsi="Xunta Sans" w:eastAsia="Times New Roman" w:cs="Times New Roman"/>
          <w:lang w:eastAsia="gl-ES"/>
        </w:rPr>
      </w:pPr>
      <w:r>
        <w:rPr>
          <w:rFonts w:eastAsia="Times New Roman" w:cs="Times New Roman" w:ascii="Xunta Sans" w:hAnsi="Xunta Sans"/>
          <w:lang w:eastAsia="gl-ES"/>
        </w:rPr>
      </w:r>
    </w:p>
    <w:p>
      <w:pPr>
        <w:pStyle w:val="Normal"/>
        <w:spacing w:lineRule="auto" w:line="360" w:before="280" w:after="62"/>
        <w:jc w:val="both"/>
        <w:rPr>
          <w:rFonts w:ascii="Xunta Sans" w:hAnsi="Xunta Sans" w:eastAsia="Times New Roman" w:cs="Calibri"/>
          <w:color w:val="000000"/>
          <w:lang w:eastAsia="gl-ES"/>
        </w:rPr>
      </w:pPr>
      <w:r>
        <w:rPr>
          <w:rFonts w:eastAsia="Times New Roman" w:cs="Calibri" w:ascii="Xunta Sans" w:hAnsi="Xunta Sans"/>
          <w:color w:val="000000"/>
          <w:lang w:eastAsia="gl-ES"/>
        </w:rPr>
        <w:t>D./Dona (nome e cargo), en representación da (Entidade Local),</w:t>
      </w:r>
    </w:p>
    <w:p>
      <w:pPr>
        <w:pStyle w:val="Normal"/>
        <w:spacing w:lineRule="auto" w:line="360" w:before="280" w:after="62"/>
        <w:jc w:val="center"/>
        <w:rPr>
          <w:rFonts w:ascii="Xunta Sans" w:hAnsi="Xunta Sans" w:eastAsia="Times New Roman" w:cs="Calibri"/>
          <w:b/>
          <w:b/>
          <w:bCs/>
          <w:color w:val="000000"/>
          <w:lang w:eastAsia="gl-ES"/>
        </w:rPr>
      </w:pPr>
      <w:r>
        <w:rPr>
          <w:rFonts w:eastAsia="Times New Roman" w:cs="Calibri" w:ascii="Xunta Sans" w:hAnsi="Xunta Sans"/>
          <w:b/>
          <w:bCs/>
          <w:color w:val="000000"/>
          <w:lang w:eastAsia="gl-ES"/>
        </w:rPr>
        <w:t>DECLARA:</w:t>
      </w:r>
    </w:p>
    <w:p>
      <w:pPr>
        <w:pStyle w:val="Normal"/>
        <w:spacing w:lineRule="auto" w:line="360" w:before="280" w:after="62"/>
        <w:jc w:val="both"/>
        <w:rPr>
          <w:rFonts w:ascii="Xunta Sans" w:hAnsi="Xunta Sans" w:eastAsia="Times New Roman" w:cs="Calibri"/>
          <w:color w:val="000000"/>
          <w:lang w:eastAsia="gl-ES"/>
        </w:rPr>
      </w:pPr>
      <w:r>
        <w:rPr>
          <w:rFonts w:eastAsia="Times New Roman" w:cs="Calibri" w:ascii="Xunta Sans" w:hAnsi="Xunta Sans"/>
          <w:color w:val="000000"/>
          <w:lang w:eastAsia="gl-ES"/>
        </w:rPr>
        <w:t>Que o (órgano competente) de (Entidade Local) acordou, con data ___ de _______de ____ , solicitar a adhesión ao Convenio entre a Xunta de Galicia e a FEGAMP para a coordinación de actuacións no desenvolvemento do Programa Galego de Vixilancia e Control fronte á Vespa Asiática (Vespa velutina) e, en consecuencia,</w:t>
      </w:r>
    </w:p>
    <w:p>
      <w:pPr>
        <w:pStyle w:val="Normal"/>
        <w:spacing w:lineRule="auto" w:line="360" w:before="280" w:after="240"/>
        <w:jc w:val="both"/>
        <w:rPr>
          <w:rFonts w:ascii="Xunta Sans" w:hAnsi="Xunta Sans" w:eastAsia="Times New Roman" w:cs="Times New Roman"/>
          <w:lang w:eastAsia="gl-ES"/>
        </w:rPr>
      </w:pPr>
      <w:r>
        <w:rPr>
          <w:rFonts w:eastAsia="Times New Roman" w:cs="Times New Roman" w:ascii="Xunta Sans" w:hAnsi="Xunta Sans"/>
          <w:lang w:eastAsia="gl-ES"/>
        </w:rPr>
      </w:r>
    </w:p>
    <w:p>
      <w:pPr>
        <w:pStyle w:val="Normal"/>
        <w:spacing w:lineRule="auto" w:line="360" w:before="280" w:after="62"/>
        <w:jc w:val="center"/>
        <w:rPr>
          <w:rFonts w:ascii="Xunta Sans" w:hAnsi="Xunta Sans" w:eastAsia="Times New Roman" w:cs="Calibri"/>
          <w:b/>
          <w:b/>
          <w:bCs/>
          <w:color w:val="000000"/>
          <w:lang w:eastAsia="gl-ES"/>
        </w:rPr>
      </w:pPr>
      <w:r>
        <w:rPr>
          <w:rFonts w:eastAsia="Times New Roman" w:cs="Calibri" w:ascii="Xunta Sans" w:hAnsi="Xunta Sans"/>
          <w:b/>
          <w:bCs/>
          <w:color w:val="000000"/>
          <w:lang w:eastAsia="gl-ES"/>
        </w:rPr>
        <w:t>MANIFESTA:</w:t>
      </w:r>
    </w:p>
    <w:p>
      <w:pPr>
        <w:pStyle w:val="Normal"/>
        <w:spacing w:lineRule="auto" w:line="360" w:before="280" w:after="62"/>
        <w:jc w:val="both"/>
        <w:rPr>
          <w:rFonts w:ascii="Xunta Sans" w:hAnsi="Xunta Sans" w:eastAsia="Times New Roman" w:cs="Calibri"/>
          <w:color w:val="000000"/>
          <w:lang w:eastAsia="gl-ES"/>
        </w:rPr>
      </w:pPr>
      <w:r>
        <w:rPr>
          <w:rFonts w:eastAsia="Times New Roman" w:cs="Calibri" w:ascii="Xunta Sans" w:hAnsi="Xunta Sans"/>
          <w:color w:val="000000"/>
          <w:lang w:eastAsia="gl-ES"/>
        </w:rPr>
        <w:t>A vontade de (Entidade Local) de adherirse formal e expresamente a todas e cada unha das cláusulas do convenio mencionado, asumindo as obrigas e compromisos derivados do mesmo e con suxeición plena a todas elas.</w:t>
      </w:r>
    </w:p>
    <w:p>
      <w:pPr>
        <w:pStyle w:val="Normal"/>
        <w:spacing w:lineRule="auto" w:line="360" w:before="280" w:after="240"/>
        <w:jc w:val="both"/>
        <w:rPr>
          <w:rFonts w:ascii="Xunta Sans" w:hAnsi="Xunta Sans" w:eastAsia="Times New Roman" w:cs="Times New Roman"/>
          <w:lang w:eastAsia="gl-ES"/>
        </w:rPr>
      </w:pPr>
      <w:r>
        <w:rPr>
          <w:rFonts w:eastAsia="Times New Roman" w:cs="Times New Roman" w:ascii="Xunta Sans" w:hAnsi="Xunta Sans"/>
          <w:lang w:eastAsia="gl-ES"/>
        </w:rPr>
      </w:r>
    </w:p>
    <w:p>
      <w:pPr>
        <w:pStyle w:val="Normal"/>
        <w:spacing w:lineRule="auto" w:line="360" w:before="280" w:after="0"/>
        <w:jc w:val="both"/>
        <w:rPr>
          <w:rFonts w:ascii="Xunta Sans" w:hAnsi="Xunta Sans" w:eastAsia="Times New Roman" w:cs="Arial"/>
          <w:lang w:eastAsia="gl-ES"/>
        </w:rPr>
      </w:pPr>
      <w:r>
        <w:rPr>
          <w:rFonts w:eastAsia="Times New Roman" w:cs="Arial" w:ascii="Xunta Sans" w:hAnsi="Xunta Sans"/>
          <w:lang w:eastAsia="gl-ES"/>
        </w:rPr>
      </w:r>
    </w:p>
    <w:p>
      <w:pPr>
        <w:pStyle w:val="Normal"/>
        <w:spacing w:lineRule="auto" w:line="360" w:before="280" w:after="62"/>
        <w:jc w:val="both"/>
        <w:rPr>
          <w:rFonts w:ascii="Xunta Sans" w:hAnsi="Xunta Sans" w:eastAsia="Times New Roman" w:cs="Calibri"/>
          <w:color w:val="000000"/>
          <w:lang w:eastAsia="gl-ES"/>
        </w:rPr>
      </w:pPr>
      <w:r>
        <w:rPr>
          <w:rFonts w:eastAsia="Times New Roman" w:cs="Calibri" w:ascii="Xunta Sans" w:hAnsi="Xunta Sans"/>
          <w:color w:val="000000"/>
          <w:lang w:eastAsia="gl-ES"/>
        </w:rPr>
        <w:t>(Lugar, data e firma)</w:t>
      </w:r>
    </w:p>
    <w:p>
      <w:pPr>
        <w:pStyle w:val="Normal"/>
        <w:spacing w:before="0" w:after="160"/>
        <w:rPr>
          <w:rFonts w:ascii="Xunta Sans" w:hAnsi="Xunta Sans"/>
        </w:rPr>
      </w:pPr>
      <w:r>
        <w:rPr>
          <w:rFonts w:ascii="Xunta Sans" w:hAnsi="Xunta Sans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985" w:footer="708" w:bottom="1440"/>
      <w:pgNumType w:fmt="decimal"/>
      <w:formProt w:val="false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Xunta Sans">
    <w:charset w:val="00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0" w:leader="none"/>
        <w:tab w:val="center" w:pos="4819" w:leader="none"/>
        <w:tab w:val="right" w:pos="9026" w:leader="none"/>
        <w:tab w:val="right" w:pos="9638" w:leader="none"/>
      </w:tabs>
      <w:rPr/>
    </w:pPr>
    <w:r>
      <w:rPr/>
      <w:tab/>
    </w:r>
  </w:p>
  <w:p>
    <w:pPr>
      <w:pStyle w:val="Piedepgina"/>
      <w:suppressLineNumbers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13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543"/>
      <w:gridCol w:w="2701"/>
      <w:gridCol w:w="2769"/>
    </w:tblGrid>
    <w:tr>
      <w:trPr>
        <w:trHeight w:val="840" w:hRule="atLeast"/>
      </w:trPr>
      <w:tc>
        <w:tcPr>
          <w:tcW w:w="3543" w:type="dxa"/>
          <w:tcBorders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anchor behindDoc="0" distT="6350" distB="6350" distL="6350" distR="6350" simplePos="0" locked="0" layoutInCell="0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1386205" cy="396240"/>
                <wp:effectExtent l="0" t="0" r="0" b="0"/>
                <wp:wrapSquare wrapText="bothSides"/>
                <wp:docPr id="1" name="Imax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x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20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1" w:type="dxa"/>
          <w:tcBorders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2769" w:type="dxa"/>
          <w:tcBorders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381125" cy="337820"/>
                <wp:effectExtent l="0" t="0" r="0" b="0"/>
                <wp:docPr id="2" name="Imaxe 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xe 2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3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cabezado"/>
      <w:suppressLineNumbers/>
      <w:suppressAutoHyphens w:val="true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gl-E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gl-ES" w:eastAsia="en-US" w:bidi="ar-SA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CabeceiraCarc">
    <w:name w:val="Cabeceira Carác."/>
    <w:basedOn w:val="Fuentedeprrafopredeter"/>
    <w:qFormat/>
    <w:rPr/>
  </w:style>
  <w:style w:type="character" w:styleId="PdepxinaCarc">
    <w:name w:val="Pé de páxina Carác."/>
    <w:basedOn w:val="Fuentedeprrafopredeter"/>
    <w:qFormat/>
    <w:rPr/>
  </w:style>
  <w:style w:type="character" w:styleId="WWCharLFO3LVL1">
    <w:name w:val="WW_CharLFO3LVL1"/>
    <w:qFormat/>
    <w:rPr>
      <w:rFonts w:ascii="Symbol" w:hAnsi="Symbol"/>
      <w:sz w:val="24"/>
    </w:rPr>
  </w:style>
  <w:style w:type="character" w:styleId="WWCharLFO3LVL2">
    <w:name w:val="WW_CharLFO3LVL2"/>
    <w:qFormat/>
    <w:rPr>
      <w:rFonts w:ascii="Courier New" w:hAnsi="Courier New"/>
      <w:sz w:val="20"/>
    </w:rPr>
  </w:style>
  <w:style w:type="character" w:styleId="WWCharLFO3LVL3">
    <w:name w:val="WW_CharLFO3LVL3"/>
    <w:qFormat/>
    <w:rPr>
      <w:rFonts w:ascii="Wingdings" w:hAnsi="Wingdings"/>
      <w:sz w:val="20"/>
    </w:rPr>
  </w:style>
  <w:style w:type="character" w:styleId="WWCharLFO3LVL4">
    <w:name w:val="WW_CharLFO3LVL4"/>
    <w:qFormat/>
    <w:rPr>
      <w:rFonts w:ascii="Wingdings" w:hAnsi="Wingdings"/>
      <w:sz w:val="20"/>
    </w:rPr>
  </w:style>
  <w:style w:type="character" w:styleId="WWCharLFO3LVL5">
    <w:name w:val="WW_CharLFO3LVL5"/>
    <w:qFormat/>
    <w:rPr>
      <w:rFonts w:ascii="Wingdings" w:hAnsi="Wingdings"/>
      <w:sz w:val="20"/>
    </w:rPr>
  </w:style>
  <w:style w:type="character" w:styleId="WWCharLFO3LVL6">
    <w:name w:val="WW_CharLFO3LVL6"/>
    <w:qFormat/>
    <w:rPr>
      <w:rFonts w:ascii="Wingdings" w:hAnsi="Wingdings"/>
      <w:sz w:val="20"/>
    </w:rPr>
  </w:style>
  <w:style w:type="character" w:styleId="WWCharLFO3LVL7">
    <w:name w:val="WW_CharLFO3LVL7"/>
    <w:qFormat/>
    <w:rPr>
      <w:rFonts w:ascii="Wingdings" w:hAnsi="Wingdings"/>
      <w:sz w:val="20"/>
    </w:rPr>
  </w:style>
  <w:style w:type="character" w:styleId="WWCharLFO3LVL8">
    <w:name w:val="WW_CharLFO3LVL8"/>
    <w:qFormat/>
    <w:rPr>
      <w:rFonts w:ascii="Wingdings" w:hAnsi="Wingdings"/>
      <w:sz w:val="20"/>
    </w:rPr>
  </w:style>
  <w:style w:type="character" w:styleId="WWCharLFO3LVL9">
    <w:name w:val="WW_CharLFO3LVL9"/>
    <w:qFormat/>
    <w:rPr>
      <w:rFonts w:ascii="Wingdings" w:hAnsi="Wingdings"/>
      <w:sz w:val="20"/>
    </w:rPr>
  </w:style>
  <w:style w:type="character" w:styleId="WWCharLFO4LVL1">
    <w:name w:val="WW_CharLFO4LVL1"/>
    <w:qFormat/>
    <w:rPr>
      <w:rFonts w:ascii="Symbol" w:hAnsi="Symbol"/>
      <w:sz w:val="20"/>
    </w:rPr>
  </w:style>
  <w:style w:type="character" w:styleId="WWCharLFO4LVL2">
    <w:name w:val="WW_CharLFO4LVL2"/>
    <w:qFormat/>
    <w:rPr>
      <w:rFonts w:ascii="Courier New" w:hAnsi="Courier New"/>
      <w:sz w:val="20"/>
    </w:rPr>
  </w:style>
  <w:style w:type="character" w:styleId="WWCharLFO4LVL3">
    <w:name w:val="WW_CharLFO4LVL3"/>
    <w:qFormat/>
    <w:rPr>
      <w:rFonts w:ascii="Wingdings" w:hAnsi="Wingdings"/>
      <w:sz w:val="20"/>
    </w:rPr>
  </w:style>
  <w:style w:type="character" w:styleId="WWCharLFO4LVL4">
    <w:name w:val="WW_CharLFO4LVL4"/>
    <w:qFormat/>
    <w:rPr>
      <w:rFonts w:ascii="Wingdings" w:hAnsi="Wingdings"/>
      <w:sz w:val="20"/>
    </w:rPr>
  </w:style>
  <w:style w:type="character" w:styleId="WWCharLFO4LVL5">
    <w:name w:val="WW_CharLFO4LVL5"/>
    <w:qFormat/>
    <w:rPr>
      <w:rFonts w:ascii="Wingdings" w:hAnsi="Wingdings"/>
      <w:sz w:val="20"/>
    </w:rPr>
  </w:style>
  <w:style w:type="character" w:styleId="WWCharLFO4LVL6">
    <w:name w:val="WW_CharLFO4LVL6"/>
    <w:qFormat/>
    <w:rPr>
      <w:rFonts w:ascii="Wingdings" w:hAnsi="Wingdings"/>
      <w:sz w:val="20"/>
    </w:rPr>
  </w:style>
  <w:style w:type="character" w:styleId="WWCharLFO4LVL7">
    <w:name w:val="WW_CharLFO4LVL7"/>
    <w:qFormat/>
    <w:rPr>
      <w:rFonts w:ascii="Wingdings" w:hAnsi="Wingdings"/>
      <w:sz w:val="20"/>
    </w:rPr>
  </w:style>
  <w:style w:type="character" w:styleId="WWCharLFO4LVL8">
    <w:name w:val="WW_CharLFO4LVL8"/>
    <w:qFormat/>
    <w:rPr>
      <w:rFonts w:ascii="Wingdings" w:hAnsi="Wingdings"/>
      <w:sz w:val="20"/>
    </w:rPr>
  </w:style>
  <w:style w:type="character" w:styleId="WWCharLFO4LVL9">
    <w:name w:val="WW_CharLFO4LVL9"/>
    <w:qFormat/>
    <w:rPr>
      <w:rFonts w:ascii="Wingdings" w:hAnsi="Wingdings"/>
      <w:sz w:val="20"/>
    </w:rPr>
  </w:style>
  <w:style w:type="character" w:styleId="WWCharLFO5LVL1">
    <w:name w:val="WW_CharLFO5LVL1"/>
    <w:qFormat/>
    <w:rPr>
      <w:rFonts w:ascii="Symbol" w:hAnsi="Symbol"/>
      <w:sz w:val="20"/>
    </w:rPr>
  </w:style>
  <w:style w:type="character" w:styleId="WWCharLFO5LVL2">
    <w:name w:val="WW_CharLFO5LVL2"/>
    <w:qFormat/>
    <w:rPr>
      <w:rFonts w:ascii="Courier New" w:hAnsi="Courier New"/>
      <w:sz w:val="20"/>
    </w:rPr>
  </w:style>
  <w:style w:type="character" w:styleId="WWCharLFO5LVL3">
    <w:name w:val="WW_CharLFO5LVL3"/>
    <w:qFormat/>
    <w:rPr>
      <w:rFonts w:ascii="Wingdings" w:hAnsi="Wingdings"/>
      <w:sz w:val="20"/>
    </w:rPr>
  </w:style>
  <w:style w:type="character" w:styleId="WWCharLFO5LVL4">
    <w:name w:val="WW_CharLFO5LVL4"/>
    <w:qFormat/>
    <w:rPr>
      <w:rFonts w:ascii="Wingdings" w:hAnsi="Wingdings"/>
      <w:sz w:val="20"/>
    </w:rPr>
  </w:style>
  <w:style w:type="character" w:styleId="WWCharLFO5LVL5">
    <w:name w:val="WW_CharLFO5LVL5"/>
    <w:qFormat/>
    <w:rPr>
      <w:rFonts w:ascii="Wingdings" w:hAnsi="Wingdings"/>
      <w:sz w:val="20"/>
    </w:rPr>
  </w:style>
  <w:style w:type="character" w:styleId="WWCharLFO5LVL6">
    <w:name w:val="WW_CharLFO5LVL6"/>
    <w:qFormat/>
    <w:rPr>
      <w:rFonts w:ascii="Wingdings" w:hAnsi="Wingdings"/>
      <w:sz w:val="20"/>
    </w:rPr>
  </w:style>
  <w:style w:type="character" w:styleId="WWCharLFO5LVL7">
    <w:name w:val="WW_CharLFO5LVL7"/>
    <w:qFormat/>
    <w:rPr>
      <w:rFonts w:ascii="Wingdings" w:hAnsi="Wingdings"/>
      <w:sz w:val="20"/>
    </w:rPr>
  </w:style>
  <w:style w:type="character" w:styleId="WWCharLFO5LVL8">
    <w:name w:val="WW_CharLFO5LVL8"/>
    <w:qFormat/>
    <w:rPr>
      <w:rFonts w:ascii="Wingdings" w:hAnsi="Wingdings"/>
      <w:sz w:val="20"/>
    </w:rPr>
  </w:style>
  <w:style w:type="character" w:styleId="WWCharLFO5LVL9">
    <w:name w:val="WW_CharLFO5LVL9"/>
    <w:qFormat/>
    <w:rPr>
      <w:rFonts w:ascii="Wingdings" w:hAnsi="Wingdings"/>
      <w:sz w:val="20"/>
    </w:rPr>
  </w:style>
  <w:style w:type="character" w:styleId="WWCharLFO6LVL1">
    <w:name w:val="WW_CharLFO6LVL1"/>
    <w:qFormat/>
    <w:rPr>
      <w:rFonts w:ascii="Symbol" w:hAnsi="Symbol"/>
      <w:sz w:val="20"/>
    </w:rPr>
  </w:style>
  <w:style w:type="character" w:styleId="WWCharLFO6LVL2">
    <w:name w:val="WW_CharLFO6LVL2"/>
    <w:qFormat/>
    <w:rPr>
      <w:rFonts w:ascii="Courier New" w:hAnsi="Courier New"/>
      <w:sz w:val="20"/>
    </w:rPr>
  </w:style>
  <w:style w:type="character" w:styleId="WWCharLFO6LVL3">
    <w:name w:val="WW_CharLFO6LVL3"/>
    <w:qFormat/>
    <w:rPr>
      <w:rFonts w:ascii="Wingdings" w:hAnsi="Wingdings"/>
      <w:sz w:val="20"/>
    </w:rPr>
  </w:style>
  <w:style w:type="character" w:styleId="WWCharLFO6LVL4">
    <w:name w:val="WW_CharLFO6LVL4"/>
    <w:qFormat/>
    <w:rPr>
      <w:rFonts w:ascii="Wingdings" w:hAnsi="Wingdings"/>
      <w:sz w:val="20"/>
    </w:rPr>
  </w:style>
  <w:style w:type="character" w:styleId="WWCharLFO6LVL5">
    <w:name w:val="WW_CharLFO6LVL5"/>
    <w:qFormat/>
    <w:rPr>
      <w:rFonts w:ascii="Wingdings" w:hAnsi="Wingdings"/>
      <w:sz w:val="20"/>
    </w:rPr>
  </w:style>
  <w:style w:type="character" w:styleId="WWCharLFO6LVL6">
    <w:name w:val="WW_CharLFO6LVL6"/>
    <w:qFormat/>
    <w:rPr>
      <w:rFonts w:ascii="Wingdings" w:hAnsi="Wingdings"/>
      <w:sz w:val="20"/>
    </w:rPr>
  </w:style>
  <w:style w:type="character" w:styleId="WWCharLFO6LVL7">
    <w:name w:val="WW_CharLFO6LVL7"/>
    <w:qFormat/>
    <w:rPr>
      <w:rFonts w:ascii="Wingdings" w:hAnsi="Wingdings"/>
      <w:sz w:val="20"/>
    </w:rPr>
  </w:style>
  <w:style w:type="character" w:styleId="WWCharLFO6LVL8">
    <w:name w:val="WW_CharLFO6LVL8"/>
    <w:qFormat/>
    <w:rPr>
      <w:rFonts w:ascii="Wingdings" w:hAnsi="Wingdings"/>
      <w:sz w:val="20"/>
    </w:rPr>
  </w:style>
  <w:style w:type="character" w:styleId="WWCharLFO6LVL9">
    <w:name w:val="WW_CharLFO6LVL9"/>
    <w:qFormat/>
    <w:rPr>
      <w:rFonts w:ascii="Wingdings" w:hAnsi="Wingdings"/>
      <w:sz w:val="20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gl-ES" w:eastAsia="en-US" w:bidi="ar-SA"/>
    </w:rPr>
  </w:style>
  <w:style w:type="paragraph" w:styleId="Ttulo">
    <w:name w:val="Título"/>
    <w:basedOn w:val="Normal"/>
    <w:next w:val="Cue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uerpodetexto"/>
    <w:pPr>
      <w:suppressAutoHyphens w:val="true"/>
    </w:pPr>
    <w:rPr>
      <w:rFonts w:cs="Arial Unicode MS"/>
      <w:sz w:val="24"/>
    </w:rPr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 Unicode MS"/>
      <w:sz w:val="24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119"/>
      <w:jc w:val="both"/>
    </w:pPr>
    <w:rPr>
      <w:rFonts w:ascii="Times New Roman" w:hAnsi="Times New Roman" w:eastAsia="Times New Roman" w:cs="Times New Roman"/>
      <w:sz w:val="24"/>
      <w:szCs w:val="24"/>
      <w:lang w:eastAsia="gl-ES"/>
    </w:rPr>
  </w:style>
  <w:style w:type="paragraph" w:styleId="Western">
    <w:name w:val="western"/>
    <w:basedOn w:val="Normal"/>
    <w:qFormat/>
    <w:pPr>
      <w:suppressAutoHyphens w:val="true"/>
      <w:spacing w:lineRule="auto" w:line="240" w:before="280" w:after="119"/>
      <w:jc w:val="both"/>
    </w:pPr>
    <w:rPr>
      <w:rFonts w:ascii="Arial" w:hAnsi="Arial" w:eastAsia="Times New Roman" w:cs="Arial"/>
      <w:sz w:val="20"/>
      <w:szCs w:val="20"/>
      <w:lang w:eastAsia="gl-ES"/>
    </w:rPr>
  </w:style>
  <w:style w:type="paragraph" w:styleId="Cabeceraypie">
    <w:name w:val="Cabecera y pie"/>
    <w:basedOn w:val="Normal"/>
    <w:qFormat/>
    <w:pPr>
      <w:suppressAutoHyphens w:val="true"/>
    </w:pPr>
    <w:rPr/>
  </w:style>
  <w:style w:type="paragraph" w:styleId="Encabezado">
    <w:name w:val="Encabezado"/>
    <w:basedOn w:val="Cabeceraypie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Piedepgina">
    <w:name w:val="Footer"/>
    <w:basedOn w:val="Cabeceraypie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rrafodelista">
    <w:name w:val="Párrafo de lista"/>
    <w:basedOn w:val="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Cabecera">
    <w:name w:val="Header"/>
    <w:basedOn w:val="Cabeceraypie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ingunalista">
    <w:name w:val="Ninguna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LibreOffice/7.2.7.2$Windows_X86_64 LibreOffice_project/8d71d29d553c0f7dcbfa38fbfda25ee34cce99a2</Application>
  <AppVersion>15.0000</AppVersion>
  <Pages>1</Pages>
  <Words>106</Words>
  <Characters>557</Characters>
  <CharactersWithSpaces>656</CharactersWithSpaces>
  <Paragraphs>10</Paragraphs>
  <Company>Xunta de Galicia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2021-03-08T10:06:00Z</dcterms:created>
  <dc:creator>Cidrás Carballal, Regina</dc:creator>
  <dc:description/>
  <dc:language>es-ES</dc:language>
  <cp:lastModifiedBy/>
  <dcterms:modified xsi:type="dcterms:W3CDTF">2023-02-07T14:11:04Z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